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SOLICITUD DE AYUDA ECONÓMICA EN EL MARCO DEL CONVENIO DE SUBVENCIÓN PARA EL DESARROLLO DE ACCIONES EN FAVOR DEL ASOCIACIONISMO Y LA DEMOCRACIA PARTICIPATIVA SUSCRITO ENTRE LA FRAVM Y EL AYUNTAMIENTO DE MADRID ANUALIDAD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Nunito" w:cs="Nunito" w:eastAsia="Nunito" w:hAnsi="Nunito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Nunito" w:cs="Nunito" w:eastAsia="Nunito" w:hAnsi="Nunito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3041"/>
        <w:gridCol w:w="1630"/>
        <w:gridCol w:w="2076"/>
        <w:tblGridChange w:id="0">
          <w:tblGrid>
            <w:gridCol w:w="3369"/>
            <w:gridCol w:w="3041"/>
            <w:gridCol w:w="1630"/>
            <w:gridCol w:w="2076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ASOCIACIÓN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Nunito" w:cs="Nunito" w:eastAsia="Nunito" w:hAnsi="Nunito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DOMICILIO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Nunito" w:cs="Nunito" w:eastAsia="Nunito" w:hAnsi="Nunito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CÓDIGO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TELÉFONO: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Nunito" w:cs="Nunito" w:eastAsia="Nunito" w:hAnsi="Nunito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Nunito" w:cs="Nunito" w:eastAsia="Nunito" w:hAnsi="Nunito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 DE CONTACTO Y TELÉFONO.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Nunito" w:cs="Nunito" w:eastAsia="Nunito" w:hAnsi="Nunito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jc w:val="center"/>
        <w:rPr>
          <w:rFonts w:ascii="Nunito" w:cs="Nunito" w:eastAsia="Nunito" w:hAnsi="Nunito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Nunito" w:cs="Nunito" w:eastAsia="Nunito" w:hAnsi="Nunito"/>
          <w:b w:val="1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MODELO:1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SOLICITUD DE AYUDA PARA ACCIONES A FAVOR DEL ASOCIACIONISMO Y LA DEMOCRACIA PARTICIPATIVA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8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3"/>
        <w:tblGridChange w:id="0">
          <w:tblGrid>
            <w:gridCol w:w="9983"/>
          </w:tblGrid>
        </w:tblGridChange>
      </w:tblGrid>
      <w:tr>
        <w:trPr>
          <w:trHeight w:val="40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BREVE DENOMINACIÓN Y DESCRIPCIÓN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nombre del proyecto y principales datos de identificación)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ind w:left="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5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5"/>
        <w:tblGridChange w:id="0">
          <w:tblGrid>
            <w:gridCol w:w="9965"/>
          </w:tblGrid>
        </w:tblGridChange>
      </w:tblGrid>
      <w:tr>
        <w:trPr>
          <w:trHeight w:val="34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JUSTIFICACIÓN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(por qué necesitamos realizar el proyecto)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-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8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3"/>
        <w:tblGridChange w:id="0">
          <w:tblGrid>
            <w:gridCol w:w="9983"/>
          </w:tblGrid>
        </w:tblGridChange>
      </w:tblGrid>
      <w:tr>
        <w:trPr>
          <w:trHeight w:val="40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OBJETIVOS GENERALES Y OPERATIVOS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 (qué se pretende conseguir y cuánto)</w:t>
            </w:r>
          </w:p>
        </w:tc>
      </w:tr>
      <w:tr>
        <w:trPr>
          <w:trHeight w:val="142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ind w:left="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8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3"/>
        <w:tblGridChange w:id="0">
          <w:tblGrid>
            <w:gridCol w:w="9983"/>
          </w:tblGrid>
        </w:tblGridChange>
      </w:tblGrid>
      <w:tr>
        <w:trPr>
          <w:trHeight w:val="40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Nº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PERSONAS DESTINATARIAS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 (p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ara quién y cuántos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8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3"/>
        <w:tblGridChange w:id="0">
          <w:tblGrid>
            <w:gridCol w:w="9983"/>
          </w:tblGrid>
        </w:tblGridChange>
      </w:tblGrid>
      <w:tr>
        <w:trPr>
          <w:trHeight w:val="40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ACTIVIDADES/ACTUACIONES QUE SE VAN A REALIZAR PARA ALCANZAR EL OBJETIVO MARCADO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ind w:left="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108.0" w:type="pct"/>
        <w:tblLayout w:type="fixed"/>
        <w:tblLook w:val="0000"/>
      </w:tblPr>
      <w:tblGrid>
        <w:gridCol w:w="4678"/>
        <w:gridCol w:w="541"/>
        <w:gridCol w:w="469"/>
        <w:gridCol w:w="480"/>
        <w:gridCol w:w="500"/>
        <w:gridCol w:w="440"/>
        <w:gridCol w:w="416"/>
        <w:gridCol w:w="361"/>
        <w:gridCol w:w="430"/>
        <w:gridCol w:w="412"/>
        <w:gridCol w:w="430"/>
        <w:gridCol w:w="430"/>
        <w:gridCol w:w="478"/>
        <w:tblGridChange w:id="0">
          <w:tblGrid>
            <w:gridCol w:w="4678"/>
            <w:gridCol w:w="541"/>
            <w:gridCol w:w="469"/>
            <w:gridCol w:w="480"/>
            <w:gridCol w:w="500"/>
            <w:gridCol w:w="440"/>
            <w:gridCol w:w="416"/>
            <w:gridCol w:w="361"/>
            <w:gridCol w:w="430"/>
            <w:gridCol w:w="412"/>
            <w:gridCol w:w="430"/>
            <w:gridCol w:w="430"/>
            <w:gridCol w:w="478"/>
          </w:tblGrid>
        </w:tblGridChange>
      </w:tblGrid>
      <w:t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CRONOGRAMA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actividades programadas en el tiempo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ACTUACIONES/ACTIVIDADES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Fb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Mr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Jn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Jl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Dc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5.000000000002" w:type="dxa"/>
        <w:jc w:val="left"/>
        <w:tblInd w:w="108.0" w:type="pct"/>
        <w:tblLayout w:type="fixed"/>
        <w:tblLook w:val="0000"/>
      </w:tblPr>
      <w:tblGrid>
        <w:gridCol w:w="4820"/>
        <w:gridCol w:w="992"/>
        <w:gridCol w:w="1276"/>
        <w:gridCol w:w="425"/>
        <w:gridCol w:w="425"/>
        <w:gridCol w:w="426"/>
        <w:gridCol w:w="425"/>
        <w:gridCol w:w="425"/>
        <w:gridCol w:w="425"/>
        <w:gridCol w:w="426"/>
        <w:tblGridChange w:id="0">
          <w:tblGrid>
            <w:gridCol w:w="4820"/>
            <w:gridCol w:w="992"/>
            <w:gridCol w:w="1276"/>
            <w:gridCol w:w="425"/>
            <w:gridCol w:w="425"/>
            <w:gridCol w:w="426"/>
            <w:gridCol w:w="425"/>
            <w:gridCol w:w="425"/>
            <w:gridCol w:w="425"/>
            <w:gridCol w:w="426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Actuaciones/actividades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Nº Grupos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Nº componentes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Frecuencia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(indicar número de horas en las casillas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Fecha de inicio </w:t>
            </w: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(día y mes):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Fecha de finalización </w:t>
            </w: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(día y mes):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Horario de la actividad: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8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3"/>
        <w:tblGridChange w:id="0">
          <w:tblGrid>
            <w:gridCol w:w="9983"/>
          </w:tblGrid>
        </w:tblGridChange>
      </w:tblGrid>
      <w:tr>
        <w:trPr>
          <w:trHeight w:val="40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0C">
            <w:pPr>
              <w:ind w:left="15" w:hanging="15"/>
              <w:contextualSpacing w:val="0"/>
              <w:rPr>
                <w:rFonts w:ascii="Nunito" w:cs="Nunito" w:eastAsia="Nunito" w:hAnsi="Nunito"/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DÓNDE SE VA A DESARROLLAR 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jc w:val="center"/>
        <w:rPr>
          <w:rFonts w:ascii="Nunito" w:cs="Nunito" w:eastAsia="Nunito" w:hAnsi="Nunito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jc w:val="center"/>
        <w:rPr>
          <w:rFonts w:ascii="Nunito" w:cs="Nunito" w:eastAsia="Nunito" w:hAnsi="Nunito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jc w:val="center"/>
        <w:rPr>
          <w:rFonts w:ascii="Nunito" w:cs="Nunito" w:eastAsia="Nunito" w:hAnsi="Nunito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u w:val="single"/>
          <w:vertAlign w:val="baseline"/>
          <w:rtl w:val="0"/>
        </w:rPr>
        <w:t xml:space="preserve">NOTAS PARA ELABORAR EL PRESUPUESTO</w:t>
      </w:r>
    </w:p>
    <w:p w:rsidR="00000000" w:rsidDel="00000000" w:rsidP="00000000" w:rsidRDefault="00000000" w:rsidRPr="00000000" w14:paraId="00000112">
      <w:pPr>
        <w:contextualSpacing w:val="0"/>
        <w:rPr>
          <w:rFonts w:ascii="Calibri" w:cs="Calibri" w:eastAsia="Calibri" w:hAnsi="Calibri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ind w:left="426" w:hanging="360"/>
        <w:contextualSpacing w:val="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Recursos humanos: 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indicando número  de personas, número de horas y precio hora (entre 17 y 27 euros hora, impuestos incluidos y dependiendo de la cualificación profesional).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ind w:left="426" w:hanging="360"/>
        <w:contextualSpacing w:val="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Materiales: 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definir el material necesario para la actividad.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ind w:left="426" w:hanging="360"/>
        <w:contextualSpacing w:val="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Difusión del proyecto o actuación: 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número de carteles, dípticos... (No puede superar el 5% del importe de la actividad).</w:t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426" w:hanging="360"/>
        <w:contextualSpacing w:val="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En el caso de 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alquileres de pistas  y materiales para el desarrollo de la actividad es necesario indicar el periodo de alquiler.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ind w:left="426" w:hanging="360"/>
        <w:contextualSpacing w:val="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Edición de boletines, folletos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 indicar la cantidad, el formato, tintas….</w:t>
      </w:r>
    </w:p>
    <w:p w:rsidR="00000000" w:rsidDel="00000000" w:rsidP="00000000" w:rsidRDefault="00000000" w:rsidRPr="00000000" w14:paraId="00000118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jc w:val="center"/>
        <w:rPr>
          <w:rFonts w:ascii="Century Gothic" w:cs="Century Gothic" w:eastAsia="Century Gothic" w:hAnsi="Century Gothic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vertAlign w:val="baseline"/>
          <w:rtl w:val="0"/>
        </w:rPr>
        <w:t xml:space="preserve">COSTE DEL PROYECTO/ACTIVIDAD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jc w:val="both"/>
        <w:rPr>
          <w:rFonts w:ascii="Century Gothic" w:cs="Century Gothic" w:eastAsia="Century Gothic" w:hAnsi="Century Gothic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contextualSpacing w:val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vertAlign w:val="baseline"/>
          <w:rtl w:val="0"/>
        </w:rPr>
        <w:t xml:space="preserve">Recursos humanos: _______________________________________________________ €</w:t>
      </w:r>
    </w:p>
    <w:p w:rsidR="00000000" w:rsidDel="00000000" w:rsidP="00000000" w:rsidRDefault="00000000" w:rsidRPr="00000000" w14:paraId="0000011C">
      <w:pPr>
        <w:contextualSpacing w:val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contextualSpacing w:val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vertAlign w:val="baseline"/>
          <w:rtl w:val="0"/>
        </w:rPr>
        <w:t xml:space="preserve">Materiales: _______________________________________________________________ €</w:t>
      </w:r>
    </w:p>
    <w:p w:rsidR="00000000" w:rsidDel="00000000" w:rsidP="00000000" w:rsidRDefault="00000000" w:rsidRPr="00000000" w14:paraId="0000011E">
      <w:pPr>
        <w:contextualSpacing w:val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contextualSpacing w:val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vertAlign w:val="baseline"/>
          <w:rtl w:val="0"/>
        </w:rPr>
        <w:t xml:space="preserve">Difusión: __________________________________________________________________ €</w:t>
      </w:r>
    </w:p>
    <w:p w:rsidR="00000000" w:rsidDel="00000000" w:rsidP="00000000" w:rsidRDefault="00000000" w:rsidRPr="00000000" w14:paraId="00000120">
      <w:pPr>
        <w:contextualSpacing w:val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contextualSpacing w:val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vertAlign w:val="baseline"/>
          <w:rtl w:val="0"/>
        </w:rPr>
        <w:t xml:space="preserve">Boletines y revistas: _______________________________________________________ €</w:t>
      </w:r>
    </w:p>
    <w:p w:rsidR="00000000" w:rsidDel="00000000" w:rsidP="00000000" w:rsidRDefault="00000000" w:rsidRPr="00000000" w14:paraId="00000122">
      <w:pPr>
        <w:contextualSpacing w:val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vertAlign w:val="baseline"/>
          <w:rtl w:val="0"/>
        </w:rPr>
        <w:t xml:space="preserve">Folletos: __________________________________________________________________ €</w:t>
      </w:r>
    </w:p>
    <w:p w:rsidR="00000000" w:rsidDel="00000000" w:rsidP="00000000" w:rsidRDefault="00000000" w:rsidRPr="00000000" w14:paraId="00000124">
      <w:pPr>
        <w:contextualSpacing w:val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contextualSpacing w:val="0"/>
        <w:jc w:val="both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vertAlign w:val="baseline"/>
          <w:rtl w:val="0"/>
        </w:rPr>
        <w:t xml:space="preserve">Otros (indicar) 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8"/>
          <w:szCs w:val="28"/>
          <w:vertAlign w:val="baseline"/>
          <w:rtl w:val="0"/>
        </w:rPr>
        <w:t xml:space="preserve">__________________________________________________ </w:t>
      </w:r>
      <w:r w:rsidDel="00000000" w:rsidR="00000000" w:rsidRPr="00000000">
        <w:rPr>
          <w:rFonts w:ascii="Century Gothic" w:cs="Century Gothic" w:eastAsia="Century Gothic" w:hAnsi="Century Gothic"/>
          <w:b w:val="0"/>
          <w:vertAlign w:val="baseline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before="120" w:lineRule="auto"/>
        <w:ind w:right="119"/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before="120" w:lineRule="auto"/>
        <w:ind w:right="119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CANTIDAD  TOTAL SOLICITADA __________________________________________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before="12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53.0" w:type="dxa"/>
        <w:jc w:val="left"/>
        <w:tblInd w:w="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8"/>
        <w:gridCol w:w="6945"/>
        <w:tblGridChange w:id="0">
          <w:tblGrid>
            <w:gridCol w:w="2708"/>
            <w:gridCol w:w="6945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129">
            <w:pPr>
              <w:contextualSpacing w:val="0"/>
              <w:jc w:val="center"/>
              <w:rPr>
                <w:rFonts w:ascii="AlManzomah" w:cs="AlManzomah" w:eastAsia="AlManzomah" w:hAnsi="AlManzomah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lManzomah" w:cs="AlManzomah" w:eastAsia="AlManzomah" w:hAnsi="AlManzomah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 RELLENAR POR LA FRAVM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contextualSpacing w:val="0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PAGO POR RESULTADOS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Indicador propuesto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Meta propuesta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Medio de verificación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Grado de satisfacción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before="12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before="120" w:lineRule="auto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137">
      <w:pPr>
        <w:spacing w:before="120" w:lineRule="auto"/>
        <w:contextualSpacing w:val="0"/>
        <w:jc w:val="center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before="120" w:lineRule="auto"/>
        <w:contextualSpacing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before="120" w:lineRule="auto"/>
        <w:contextualSpacing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before="120" w:lineRule="auto"/>
        <w:contextualSpacing w:val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Firma  y sello.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before="120" w:lineRule="auto"/>
        <w:contextualSpacing w:val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Fdo.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persona que ostente la representación legal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de la asociación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before="120" w:lineRule="auto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NOTA: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before="120" w:lineRule="auto"/>
        <w:contextualSpacing w:val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Todas las actividades deberán incluir en su difusión los  LOGOS DE LA FRAVM Y DEL AYUNTAMIENTO  a tal efecto la FRAVM facilitara la imagen corporativa.</w:t>
      </w:r>
    </w:p>
    <w:p w:rsidR="00000000" w:rsidDel="00000000" w:rsidP="00000000" w:rsidRDefault="00000000" w:rsidRPr="00000000" w14:paraId="0000013E">
      <w:pPr>
        <w:spacing w:before="120" w:lineRule="auto"/>
        <w:contextualSpacing w:val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No se admitirán carteles, folletos, boletines... que incluyan anunciantes, o logotipos de otras entidades distintas a la FRAVM y el Ayuntamiento, esto implicaría una cofinanciación por otros organismos, situación que no es posible.</w:t>
      </w:r>
    </w:p>
    <w:sectPr>
      <w:headerReference r:id="rId6" w:type="default"/>
      <w:footerReference r:id="rId7" w:type="default"/>
      <w:pgSz w:h="16838" w:w="11906"/>
      <w:pgMar w:bottom="426" w:top="426" w:left="1260" w:right="746" w:header="284" w:footer="2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 New Roman"/>
  <w:font w:name="Courier New"/>
  <w:font w:name="Nunito">
    <w:embedBold w:fontKey="{00000000-0000-0000-0000-000000000000}" r:id="rId1" w:subsetted="0"/>
    <w:embedBoldItalic w:fontKey="{00000000-0000-0000-0000-000000000000}" r:id="rId2" w:subsetted="0"/>
  </w:font>
  <w:font w:name="Noto Sans Symbols"/>
  <w:font w:name="AlManzomah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618"/>
        <w:tab w:val="left" w:pos="79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963295" cy="65532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295" cy="655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MODELO: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